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"/>
        <w:gridCol w:w="558"/>
        <w:gridCol w:w="495"/>
        <w:gridCol w:w="2187"/>
        <w:gridCol w:w="2611"/>
        <w:gridCol w:w="1169"/>
        <w:gridCol w:w="3631"/>
        <w:gridCol w:w="149"/>
      </w:tblGrid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651" w:type="dxa"/>
            <w:gridSpan w:val="6"/>
            <w:shd w:val="clear" w:color="auto" w:fill="000000" w:themeFill="text1"/>
            <w:vAlign w:val="center"/>
          </w:tcPr>
          <w:p w:rsidR="00A36934" w:rsidRDefault="00A36934" w:rsidP="00624CC0">
            <w:pPr>
              <w:jc w:val="center"/>
              <w:rPr>
                <w:rFonts w:ascii="Arial Black" w:hAnsi="Arial Black" w:cs="Calibri"/>
                <w:bCs/>
                <w:color w:val="000000"/>
                <w:sz w:val="40"/>
              </w:rPr>
            </w:pPr>
            <w:r w:rsidRPr="00720B44">
              <w:rPr>
                <w:rFonts w:ascii="Arial Black" w:hAnsi="Arial Black" w:cs="Calibri"/>
                <w:bCs/>
                <w:color w:val="FFFFFF" w:themeColor="background1"/>
                <w:sz w:val="40"/>
              </w:rPr>
              <w:t>ICPA HEALTH PRODUCTS LTD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651" w:type="dxa"/>
            <w:gridSpan w:val="6"/>
            <w:shd w:val="clear" w:color="auto" w:fill="FFFFFF" w:themeFill="background1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Black" w:hAnsi="Arial Black" w:cs="Calibri"/>
                <w:bCs/>
                <w:color w:val="000000"/>
                <w:sz w:val="36"/>
                <w:szCs w:val="36"/>
              </w:rPr>
            </w:pPr>
            <w:r w:rsidRPr="00720B44">
              <w:rPr>
                <w:rFonts w:ascii="Arial Black" w:hAnsi="Arial Black" w:cs="Calibri"/>
                <w:bCs/>
                <w:color w:val="000000"/>
                <w:sz w:val="36"/>
                <w:szCs w:val="36"/>
              </w:rPr>
              <w:t>EU GMP PRODUCT LIST 2019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651" w:type="dxa"/>
            <w:gridSpan w:val="6"/>
            <w:shd w:val="clear" w:color="auto" w:fill="FFFFFF" w:themeFill="background1"/>
            <w:vAlign w:val="center"/>
            <w:hideMark/>
          </w:tcPr>
          <w:p w:rsidR="00A36934" w:rsidRPr="00720B44" w:rsidRDefault="00A36934" w:rsidP="00624CC0">
            <w:pPr>
              <w:jc w:val="center"/>
              <w:rPr>
                <w:rFonts w:ascii="Arial Black" w:hAnsi="Arial Black" w:cs="Calibri"/>
                <w:bCs/>
                <w:color w:val="000000"/>
                <w:sz w:val="36"/>
                <w:szCs w:val="36"/>
              </w:rPr>
            </w:pPr>
            <w:r w:rsidRPr="00720B44">
              <w:rPr>
                <w:rFonts w:ascii="Arial Black" w:hAnsi="Arial Black" w:cs="Calibri"/>
                <w:bCs/>
                <w:color w:val="000000"/>
                <w:sz w:val="32"/>
                <w:szCs w:val="36"/>
              </w:rPr>
              <w:t>DERMATOLOGY PRODUCT RANGE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DEEAF6" w:themeFill="accent1" w:themeFillTint="33"/>
            <w:vAlign w:val="center"/>
            <w:hideMark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SR. NO</w:t>
            </w:r>
          </w:p>
        </w:tc>
        <w:tc>
          <w:tcPr>
            <w:tcW w:w="4798" w:type="dxa"/>
            <w:gridSpan w:val="2"/>
            <w:shd w:val="clear" w:color="auto" w:fill="DEEAF6" w:themeFill="accent1" w:themeFillTint="33"/>
            <w:vAlign w:val="center"/>
            <w:hideMark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COMPOSITION</w:t>
            </w:r>
          </w:p>
        </w:tc>
        <w:tc>
          <w:tcPr>
            <w:tcW w:w="4800" w:type="dxa"/>
            <w:gridSpan w:val="2"/>
            <w:shd w:val="clear" w:color="auto" w:fill="DEEAF6" w:themeFill="accent1" w:themeFillTint="33"/>
            <w:vAlign w:val="center"/>
            <w:hideMark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INDICATIONS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LULICONAZOLE 1% W/W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 xml:space="preserve">ANTIFUNGAL 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2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ITRACONAZOLE 1% W/W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ANTIFUNGAL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3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CLOTRIAMAZOLE 1% + BETAMETHASONE 0.05%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ANTIFUNGAL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4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TERBINAFINE 1%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ANTIFUNGAL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5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LIGNOCAINE 2.5% + PRILOCAINE 2.5% CREAM &amp; PATCH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PAIN MANAGEMENT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6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FLUOCINOLONE ACETONIDE 0.01% + HYDROQUINONE 4%+ TRETINOIN 0.05%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MELASMA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7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MUPIROCIN 2% OINTMENT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SKIN INFECTION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8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CLOBETASOL 0.05%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ANTI-INFLAMMATORY, ALLERGIES, RASH, PSORIASIS, ECZEMA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9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MOMETASONE 0.1%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ANTI-INFLAMMATORY, ALLERGIES, RASH, PSORIASIS, ECZEMA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10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BENZOYL PEROXIDE 2.5% + ADAPALENE 0.1% GEL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ACNE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HYDROQUINONE 2% + TRETINOIN 0.05% + MOMETASONE 0.1%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ACNE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12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SILVER SULFADIAZINE 1%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 xml:space="preserve">FOR THE TREATMENT OF </w:t>
            </w:r>
            <w:r>
              <w:rPr>
                <w:rFonts w:ascii="Arial Narrow" w:hAnsi="Arial Narrow" w:cs="Arial"/>
              </w:rPr>
              <w:t>LEG ULCERS, BURNS, SKIN GRAFTS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13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FUSIDIC ACID 2%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SKIN INFECTION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14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KETOCONAZOLE SHAMPOO 2%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DANDRUFF TREATMENT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15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EMOLLIENT LIQUID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MOISTURIZING LIQUID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16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MOISTURIZING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MOISTURIZING CREAM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17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MOISTURIZING BATHING BAR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MOISTURIZING SOAP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18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SUN PROTECTION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SUN PROTECTION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19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DIAPER RASH CREAM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RASH CREAM FOR BABY</w:t>
            </w: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20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FACE WASH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21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FACE SCRUB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lastRenderedPageBreak/>
              <w:t>22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VAGINAL WASH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</w:p>
        </w:tc>
      </w:tr>
      <w:tr w:rsidR="00A36934" w:rsidRPr="00113225" w:rsidTr="00A36934">
        <w:trPr>
          <w:gridBefore w:val="1"/>
          <w:gridAfter w:val="1"/>
          <w:wBefore w:w="90" w:type="dxa"/>
          <w:wAfter w:w="149" w:type="dxa"/>
          <w:trHeight w:val="477"/>
        </w:trPr>
        <w:tc>
          <w:tcPr>
            <w:tcW w:w="1053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4798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  <w:r w:rsidRPr="00720B44">
              <w:rPr>
                <w:rFonts w:ascii="Arial Narrow" w:hAnsi="Arial Narrow" w:cs="Arial"/>
              </w:rPr>
              <w:t>VAGINAL FOAM WASH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A36934" w:rsidRPr="00720B44" w:rsidRDefault="00A36934" w:rsidP="00624CC0">
            <w:pPr>
              <w:rPr>
                <w:rFonts w:ascii="Arial Narrow" w:hAnsi="Arial Narrow" w:cs="Arial"/>
              </w:rPr>
            </w:pPr>
          </w:p>
        </w:tc>
      </w:tr>
      <w:tr w:rsidR="00720B44" w:rsidRPr="0060012A" w:rsidTr="00A36934">
        <w:trPr>
          <w:trHeight w:val="530"/>
        </w:trPr>
        <w:tc>
          <w:tcPr>
            <w:tcW w:w="10890" w:type="dxa"/>
            <w:gridSpan w:val="8"/>
            <w:shd w:val="clear" w:color="auto" w:fill="FFFFFF" w:themeFill="background1"/>
            <w:vAlign w:val="center"/>
            <w:hideMark/>
          </w:tcPr>
          <w:p w:rsidR="00720B44" w:rsidRPr="00113225" w:rsidRDefault="00720B44" w:rsidP="00712D23">
            <w:pPr>
              <w:jc w:val="center"/>
              <w:rPr>
                <w:rFonts w:ascii="Arial Black" w:hAnsi="Arial Black" w:cs="Calibri"/>
                <w:bCs/>
                <w:color w:val="000000"/>
              </w:rPr>
            </w:pPr>
            <w:bookmarkStart w:id="0" w:name="_GoBack"/>
            <w:bookmarkEnd w:id="0"/>
            <w:r w:rsidRPr="00720B44">
              <w:rPr>
                <w:rFonts w:ascii="Arial Black" w:hAnsi="Arial Black" w:cs="Calibri"/>
                <w:bCs/>
                <w:color w:val="000000"/>
                <w:sz w:val="32"/>
              </w:rPr>
              <w:t>ORAL CARE PRODUCT RANGE</w:t>
            </w:r>
          </w:p>
        </w:tc>
      </w:tr>
      <w:tr w:rsidR="00720B44" w:rsidRPr="00720B44" w:rsidTr="00A36934">
        <w:trPr>
          <w:trHeight w:val="530"/>
        </w:trPr>
        <w:tc>
          <w:tcPr>
            <w:tcW w:w="648" w:type="dxa"/>
            <w:gridSpan w:val="2"/>
            <w:shd w:val="clear" w:color="auto" w:fill="DEEAF6" w:themeFill="accent1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SR. NO</w:t>
            </w:r>
          </w:p>
        </w:tc>
        <w:tc>
          <w:tcPr>
            <w:tcW w:w="2682" w:type="dxa"/>
            <w:gridSpan w:val="2"/>
            <w:shd w:val="clear" w:color="auto" w:fill="DEEAF6" w:themeFill="accent1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PRODUCT NAME</w:t>
            </w:r>
          </w:p>
        </w:tc>
        <w:tc>
          <w:tcPr>
            <w:tcW w:w="3780" w:type="dxa"/>
            <w:gridSpan w:val="2"/>
            <w:shd w:val="clear" w:color="auto" w:fill="DEEAF6" w:themeFill="accent1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COMPOSITION</w:t>
            </w:r>
          </w:p>
        </w:tc>
        <w:tc>
          <w:tcPr>
            <w:tcW w:w="3780" w:type="dxa"/>
            <w:gridSpan w:val="2"/>
            <w:shd w:val="clear" w:color="auto" w:fill="DEEAF6" w:themeFill="accent1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INDICATIONS</w:t>
            </w:r>
          </w:p>
        </w:tc>
      </w:tr>
      <w:tr w:rsidR="00720B44" w:rsidRPr="00720B44" w:rsidTr="00A36934">
        <w:trPr>
          <w:trHeight w:val="422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ANESTHESIA RANGE</w:t>
            </w:r>
          </w:p>
        </w:tc>
      </w:tr>
      <w:tr w:rsidR="00720B44" w:rsidRPr="00720B44" w:rsidTr="00A36934">
        <w:trPr>
          <w:trHeight w:val="575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0B4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NUMMIT SPRAY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r w:rsidRPr="00720B44">
              <w:rPr>
                <w:rFonts w:ascii="Arial Narrow" w:hAnsi="Arial Narrow" w:cs="Calibri"/>
                <w:color w:val="000000"/>
              </w:rPr>
              <w:t>50ML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LIDOCAINE 10%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SURFACE ANESTHETIC</w:t>
            </w:r>
          </w:p>
        </w:tc>
      </w:tr>
      <w:tr w:rsidR="00720B44" w:rsidRPr="00720B44" w:rsidTr="00A36934">
        <w:trPr>
          <w:trHeight w:val="53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0B4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MUCOPAIN 15G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BENZOCAINE 20%W/W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FOR MUCOSAL PAIN</w:t>
            </w:r>
          </w:p>
        </w:tc>
      </w:tr>
      <w:tr w:rsidR="00720B44" w:rsidRPr="00720B44" w:rsidTr="00A36934">
        <w:trPr>
          <w:trHeight w:val="53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3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MUCOKIDS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(TEETHING GEL)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LIDOCAINE HYDROCHLORIDE BP 0.33 % W/W + CETYLPYRIDINIUM CHLORIDE BP 0.10 % W/W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RELIEF OF PAIN AND DISCOMFORT ASSOCIATED WITH TEETHING</w:t>
            </w:r>
          </w:p>
        </w:tc>
      </w:tr>
      <w:tr w:rsidR="00720B44" w:rsidRPr="00720B44" w:rsidTr="00A36934">
        <w:trPr>
          <w:trHeight w:val="530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ANTIBIOTICS</w:t>
            </w:r>
          </w:p>
        </w:tc>
      </w:tr>
      <w:tr w:rsidR="00720B44" w:rsidRPr="00720B44" w:rsidTr="00A36934">
        <w:trPr>
          <w:trHeight w:val="53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4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HEXIMETRO 15GM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METRONIDAZOLE 1.5% W/W + CHLORHEXIDINE GLUCONATE 0.5% W/W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STOMATITIS, GINGIVITIS</w:t>
            </w:r>
          </w:p>
        </w:tc>
      </w:tr>
      <w:tr w:rsidR="00720B44" w:rsidRPr="00720B44" w:rsidTr="00A36934">
        <w:trPr>
          <w:trHeight w:val="53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CLOTRIMAZOLE CREAM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CLOTRIMAZOLE 1% &amp; 2% CREAM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ORAL INFECTION</w:t>
            </w:r>
          </w:p>
        </w:tc>
      </w:tr>
      <w:tr w:rsidR="00720B44" w:rsidRPr="00720B44" w:rsidTr="00A36934">
        <w:trPr>
          <w:trHeight w:val="53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6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MICONAZOLE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MICONAZOLE 2% ORAL GEL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ORAL INFECTION</w:t>
            </w:r>
          </w:p>
        </w:tc>
      </w:tr>
      <w:tr w:rsidR="00720B44" w:rsidRPr="00720B44" w:rsidTr="00A36934">
        <w:trPr>
          <w:trHeight w:val="440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CHLORHEXIDINE – MOUTH WASH &amp; GEL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7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0B4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HEXIDINE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CHLORHEXIDINE GLUCONATE 0.2% W/V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ANTISEPTIC, ANTIPLAQUE MOUTH WASH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0B4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HEXIDINE EP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CHLORHEXIDINE GLUCONATE 0.12% W/V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ANTISEPTIC, ANTIPLAQUE MOUTH WASH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9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0B44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HEXIGEL 15GM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CHLORHEXIDINE GLUCONATE 1.0% W/W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ANTISEPTIC, ANTIULCERANT MOUTH GEL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COOLORA 100ML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BENZYDAMINE HYDROCHLORIDE BP 0.15 %W/V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ACUTE PHARYNGITIS, TONSILLITIS AND STOMATITIS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vMerge w:val="restart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11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COOLORA SPRAY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25ML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BENZYDAMINE HYDROCHLORIDE BP 0.15 %W/V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ACUTE PHARYNGITIS, TONSILLITIS AND STOMATITIS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vMerge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COOLORA FORTE SPRAY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15ML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BENZYDAMINE HYDROCHLORIDE BP 0.30 %W/V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ACUTE PHARYNGITIS, TONSILLITIS AND STOMATITIS</w:t>
            </w:r>
          </w:p>
        </w:tc>
      </w:tr>
      <w:tr w:rsidR="00720B44" w:rsidRPr="00720B44" w:rsidTr="00A36934">
        <w:trPr>
          <w:trHeight w:val="440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FLUORIDE RANGE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FLUORITOP MOUTH RINSE 160ML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FLUORIDE 0.044% W/V (AVAILABLE FLUORIDE – 200 PPM)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ANTI CAVITY FLUORIDE RINSE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lastRenderedPageBreak/>
              <w:t>13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FLUORITOP-SR VARNISH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1.5ML X 4 TUBES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FLUORIDE 50MG (EQUIVALENT TO 22.6MG OF FLUORIDE) IN SLOW RELEASE FORM. ALCOHOL BASED VARNISH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SLOW RELEASE TOPICAL DENTAL FLUORIDE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14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FLUORITOP LF TOOTHPASTE 100GM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FLUORIDE PH. EUR. 0.619%W/W (AVAILABLE FLUORIDE – 2800 PPM)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MINERAL TOOTHPASTE INDICATED FOR PREVENTION OF CARIES &amp; RE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FLUORITOP HF TOOTHPASTE 51GM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FLUORIDE PH. EUR. 1.1%W/W (AVAILABLE FLUORIDE – 5000 PPM)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MINERAL TOOTHPASTE INDICATED FOR PREVENTION OF CARIES &amp; RE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16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TOP DH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120GM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STANNOUS FLUORIDE 0.4% (AVAILABLE FLUORIDE – 1000 PPM)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FOR CAVITY PROTECTION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17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AQUAROSE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100ML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TRICLOSAN 0.3% + SODIUM FLUORIDE 0.025%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ANTISEPTIC, ANTIPLAQUE MOUTH WASH</w:t>
            </w:r>
          </w:p>
        </w:tc>
      </w:tr>
      <w:tr w:rsidR="00720B44" w:rsidRPr="00720B44" w:rsidTr="00A36934">
        <w:trPr>
          <w:trHeight w:val="548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MOUTH FRESHNER (HALITOSIS)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18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WASSUP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7.ML / 15ML / 25ML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FLUORIDE 100 PPM 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MINT &amp; ORANGE FLAVOR MOUTH FRESHNER SPRAY (180 SPRAYS)</w:t>
            </w:r>
          </w:p>
        </w:tc>
      </w:tr>
      <w:tr w:rsidR="00720B44" w:rsidRPr="00720B44" w:rsidTr="00A36934">
        <w:trPr>
          <w:trHeight w:val="71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19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HALYX KIT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HEXIDINE80ML, PROXA NS, WASSUP 7.5ML, GLOSSO TONG CLEANER, SUGAR FREE CHEWING GUM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HALITOSIS OR BAD BREATH</w:t>
            </w:r>
          </w:p>
        </w:tc>
      </w:tr>
      <w:tr w:rsidR="00720B44" w:rsidRPr="00720B44" w:rsidTr="00A36934">
        <w:trPr>
          <w:trHeight w:val="530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TOOTHPASTE – SENSITIVITY, WHITENING &amp; KIDS</w:t>
            </w:r>
          </w:p>
        </w:tc>
      </w:tr>
      <w:tr w:rsidR="00720B44" w:rsidRPr="00720B44" w:rsidTr="00A36934">
        <w:trPr>
          <w:trHeight w:val="945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RA THERMOSEAL TOOTH PASTE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POTASSIUM NITRATE 5% W/W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FLUORIDE 917 PPM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FOR DENTINAL HYPERSENSITIVITY</w:t>
            </w:r>
          </w:p>
        </w:tc>
      </w:tr>
      <w:tr w:rsidR="00720B44" w:rsidRPr="00720B44" w:rsidTr="00A36934">
        <w:trPr>
          <w:trHeight w:val="63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21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THERMOSEAL REPAIR TOOTH PASTE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STRONTIUM CHLORIDE HEXAHYDRATE 10% W/W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FOR SENSITIVE TEETH</w:t>
            </w:r>
          </w:p>
        </w:tc>
      </w:tr>
      <w:tr w:rsidR="00720B44" w:rsidRPr="00720B44" w:rsidTr="00A36934">
        <w:trPr>
          <w:trHeight w:val="945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22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SHINE-N-SMILE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MONOFLUOROPHOSPHATE                         FLUORIDE CONTENT : 800PPM NON-FOAMING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WHITENING TOOTHPASTE</w:t>
            </w:r>
          </w:p>
        </w:tc>
      </w:tr>
      <w:tr w:rsidR="00720B44" w:rsidRPr="00720B44" w:rsidTr="00A36934">
        <w:trPr>
          <w:trHeight w:val="773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23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KIDS BUNNY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MONOFLUORO PHOSPHASTE</w:t>
            </w:r>
            <w:r w:rsidR="007276F3">
              <w:rPr>
                <w:rFonts w:ascii="Arial Narrow" w:hAnsi="Arial Narrow" w:cs="Calibri"/>
                <w:color w:val="000000"/>
              </w:rPr>
              <w:t xml:space="preserve"> </w:t>
            </w:r>
            <w:r w:rsidRPr="00720B44">
              <w:rPr>
                <w:rFonts w:ascii="Arial Narrow" w:hAnsi="Arial Narrow" w:cs="Calibri"/>
                <w:color w:val="000000"/>
              </w:rPr>
              <w:t>FLUORIDE 500 PPM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TOOTH GEL FOR KIDS</w:t>
            </w:r>
          </w:p>
        </w:tc>
      </w:tr>
      <w:tr w:rsidR="00720B44" w:rsidRPr="00720B44" w:rsidTr="00A36934">
        <w:trPr>
          <w:trHeight w:val="602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24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XTAR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FLUORIDE 905PPM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ANTI-TARTAR TOOTHPASTE</w:t>
            </w:r>
          </w:p>
        </w:tc>
      </w:tr>
      <w:tr w:rsidR="00720B44" w:rsidRPr="00720B44" w:rsidTr="00A36934">
        <w:trPr>
          <w:trHeight w:val="80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RA THERMOSEAL TOOTH GEL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POTASSIUM NITRATE 5% W/W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FLUORIDE 917 PPM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FOR DENTINAL HYPERSENSITIVITY</w:t>
            </w:r>
          </w:p>
        </w:tc>
      </w:tr>
      <w:tr w:rsidR="00720B44" w:rsidRPr="00720B44" w:rsidTr="00A36934">
        <w:trPr>
          <w:trHeight w:val="80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26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BOTANICA </w:t>
            </w:r>
          </w:p>
          <w:p w:rsidR="00720B44" w:rsidRPr="00720B44" w:rsidRDefault="00720B44" w:rsidP="007276F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HERBAL TOOTHPASTE 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MISWAK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FOR TEETH WHITENING</w:t>
            </w:r>
          </w:p>
        </w:tc>
      </w:tr>
      <w:tr w:rsidR="00720B44" w:rsidRPr="00720B44" w:rsidTr="00A36934">
        <w:trPr>
          <w:trHeight w:val="503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 xml:space="preserve">DENTURE ADHESIVE AND CLEANZER </w:t>
            </w:r>
          </w:p>
        </w:tc>
      </w:tr>
      <w:tr w:rsidR="00720B44" w:rsidRPr="00720B44" w:rsidTr="00A36934">
        <w:trPr>
          <w:trHeight w:val="953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lastRenderedPageBreak/>
              <w:t>36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FIXON POWDER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15GM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CARBOXYMETHYL CELLULOSE WITH FLAVOR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DENTURE ADHESIVE POWDER</w:t>
            </w:r>
          </w:p>
        </w:tc>
      </w:tr>
      <w:tr w:rsidR="00720B44" w:rsidRPr="00720B44" w:rsidTr="00A36934">
        <w:trPr>
          <w:trHeight w:val="63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37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FIXON CREAM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15GM / 50GM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WHITE PETROLATUM, AEROSIL, LIGHT PETROLATUM, GANTREZ, CELLULOSE GUM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DENTURE ADHESIVE CREAM</w:t>
            </w:r>
          </w:p>
        </w:tc>
      </w:tr>
      <w:tr w:rsidR="00720B44" w:rsidRPr="00720B44" w:rsidTr="00A36934">
        <w:trPr>
          <w:trHeight w:val="422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38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CLINSODENT TABLET [32’S]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PERBORATE;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SODIUM LAURYL SULPHATE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DENTURE CLEANER TABLET</w:t>
            </w:r>
          </w:p>
        </w:tc>
      </w:tr>
      <w:tr w:rsidR="00720B44" w:rsidRPr="00720B44" w:rsidTr="00A36934">
        <w:trPr>
          <w:trHeight w:val="315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39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REPLY KIT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-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DENTURE KIT CONTAIN DENTURE BOX + CLINSODENT TABLET + FIXON CREAM15GM + CLINSODENT BRUSH</w:t>
            </w:r>
          </w:p>
        </w:tc>
      </w:tr>
      <w:tr w:rsidR="00720B44" w:rsidRPr="00720B44" w:rsidTr="00A36934">
        <w:trPr>
          <w:trHeight w:val="458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PLAQUE DISCLOSING AGENT</w:t>
            </w:r>
          </w:p>
        </w:tc>
      </w:tr>
      <w:tr w:rsidR="00720B44" w:rsidRPr="00720B44" w:rsidTr="00A36934">
        <w:trPr>
          <w:trHeight w:val="630"/>
        </w:trPr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40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PLAKSEE MD TABS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32 TABLET/BOX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ERYTHROSINE, BRILLIANT BLUE, EOSIN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  <w:hideMark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PLAQUE DISCLOSING TABLET</w:t>
            </w:r>
          </w:p>
        </w:tc>
      </w:tr>
      <w:tr w:rsidR="00720B44" w:rsidRPr="00720B44" w:rsidTr="00A36934">
        <w:trPr>
          <w:trHeight w:val="485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DRY MOUTH</w:t>
            </w:r>
          </w:p>
        </w:tc>
      </w:tr>
      <w:tr w:rsidR="00720B44" w:rsidRPr="00720B44" w:rsidTr="00A36934">
        <w:trPr>
          <w:trHeight w:val="80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41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WET MOUTH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200ML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GLYCERIN, SODIUM CMC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SALIVA SUBSTITUTE OR ARTIFICIAL SALIVA </w:t>
            </w:r>
          </w:p>
        </w:tc>
      </w:tr>
      <w:tr w:rsidR="00720B44" w:rsidRPr="00720B44" w:rsidTr="00A36934">
        <w:trPr>
          <w:trHeight w:val="557"/>
        </w:trPr>
        <w:tc>
          <w:tcPr>
            <w:tcW w:w="10890" w:type="dxa"/>
            <w:gridSpan w:val="8"/>
            <w:shd w:val="clear" w:color="auto" w:fill="E2EFD9" w:themeFill="accent6" w:themeFillTint="33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b/>
                <w:color w:val="000000"/>
                <w:sz w:val="28"/>
              </w:rPr>
            </w:pPr>
            <w:r w:rsidRPr="00720B44">
              <w:rPr>
                <w:rFonts w:ascii="Arial Narrow" w:hAnsi="Arial Narrow" w:cs="Calibri"/>
                <w:b/>
                <w:color w:val="000000"/>
                <w:sz w:val="28"/>
              </w:rPr>
              <w:t>ORAL PROTECTIVE AGENT WITH ANTISEPTIC</w:t>
            </w:r>
          </w:p>
        </w:tc>
      </w:tr>
      <w:tr w:rsidR="00720B44" w:rsidRPr="00720B44" w:rsidTr="00A36934">
        <w:trPr>
          <w:trHeight w:val="890"/>
        </w:trPr>
        <w:tc>
          <w:tcPr>
            <w:tcW w:w="648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42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 xml:space="preserve">TRIOPLAST </w:t>
            </w:r>
          </w:p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5GM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GELATIN, PECTIN, SODIUM CMC + TRIAMCINOLONE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20B44" w:rsidRPr="00720B44" w:rsidRDefault="00720B44" w:rsidP="00712D23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720B44">
              <w:rPr>
                <w:rFonts w:ascii="Arial Narrow" w:hAnsi="Arial Narrow" w:cs="Calibri"/>
                <w:color w:val="000000"/>
              </w:rPr>
              <w:t>RADIATION &amp; CHEMOTHERAPY INDUCED ULCERS</w:t>
            </w:r>
          </w:p>
        </w:tc>
      </w:tr>
    </w:tbl>
    <w:p w:rsidR="00720B44" w:rsidRDefault="00720B44">
      <w:pPr>
        <w:rPr>
          <w:rFonts w:ascii="Arial Narrow" w:hAnsi="Arial Narrow"/>
        </w:rPr>
      </w:pPr>
    </w:p>
    <w:p w:rsidR="00933BC7" w:rsidRDefault="00933BC7">
      <w:pPr>
        <w:rPr>
          <w:rFonts w:ascii="Arial Narrow" w:hAnsi="Arial Narrow"/>
        </w:rPr>
      </w:pPr>
    </w:p>
    <w:tbl>
      <w:tblPr>
        <w:tblStyle w:val="TableGrid"/>
        <w:tblW w:w="10897" w:type="dxa"/>
        <w:tblInd w:w="-635" w:type="dxa"/>
        <w:tblLook w:val="04A0" w:firstRow="1" w:lastRow="0" w:firstColumn="1" w:lastColumn="0" w:noHBand="0" w:noVBand="1"/>
      </w:tblPr>
      <w:tblGrid>
        <w:gridCol w:w="1084"/>
        <w:gridCol w:w="9813"/>
      </w:tblGrid>
      <w:tr w:rsidR="00933BC7" w:rsidTr="00933BC7">
        <w:trPr>
          <w:trHeight w:val="662"/>
        </w:trPr>
        <w:tc>
          <w:tcPr>
            <w:tcW w:w="10897" w:type="dxa"/>
            <w:gridSpan w:val="2"/>
            <w:vAlign w:val="center"/>
          </w:tcPr>
          <w:p w:rsidR="00933BC7" w:rsidRDefault="00933BC7" w:rsidP="00933BC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Black" w:hAnsi="Arial Black" w:cs="Calibri"/>
                <w:bCs/>
                <w:color w:val="000000"/>
                <w:sz w:val="32"/>
                <w:szCs w:val="36"/>
              </w:rPr>
              <w:t>DISINFECTANT</w:t>
            </w:r>
            <w:r w:rsidRPr="00720B44">
              <w:rPr>
                <w:rFonts w:ascii="Arial Black" w:hAnsi="Arial Black" w:cs="Calibri"/>
                <w:bCs/>
                <w:color w:val="000000"/>
                <w:sz w:val="32"/>
                <w:szCs w:val="36"/>
              </w:rPr>
              <w:t xml:space="preserve"> PRODUCT RANGE</w:t>
            </w:r>
          </w:p>
        </w:tc>
      </w:tr>
      <w:tr w:rsidR="00933BC7" w:rsidTr="007276F3">
        <w:trPr>
          <w:trHeight w:val="398"/>
        </w:trPr>
        <w:tc>
          <w:tcPr>
            <w:tcW w:w="1084" w:type="dxa"/>
            <w:shd w:val="clear" w:color="auto" w:fill="DEEAF6" w:themeFill="accent1" w:themeFillTint="33"/>
            <w:vAlign w:val="center"/>
          </w:tcPr>
          <w:p w:rsidR="00933BC7" w:rsidRPr="00720B44" w:rsidRDefault="00933BC7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SR. NO</w:t>
            </w:r>
          </w:p>
        </w:tc>
        <w:tc>
          <w:tcPr>
            <w:tcW w:w="9813" w:type="dxa"/>
            <w:shd w:val="clear" w:color="auto" w:fill="DEEAF6" w:themeFill="accent1" w:themeFillTint="33"/>
            <w:vAlign w:val="center"/>
          </w:tcPr>
          <w:p w:rsidR="00933BC7" w:rsidRPr="00720B44" w:rsidRDefault="00933BC7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720B44">
              <w:rPr>
                <w:rFonts w:ascii="Arial Narrow" w:hAnsi="Arial Narrow" w:cs="Calibri"/>
                <w:b/>
                <w:bCs/>
                <w:color w:val="000000"/>
              </w:rPr>
              <w:t>COMPOSITION</w:t>
            </w:r>
          </w:p>
        </w:tc>
      </w:tr>
      <w:tr w:rsidR="00933BC7" w:rsidTr="00933BC7">
        <w:trPr>
          <w:trHeight w:val="398"/>
        </w:trPr>
        <w:tc>
          <w:tcPr>
            <w:tcW w:w="1084" w:type="dxa"/>
            <w:vAlign w:val="center"/>
          </w:tcPr>
          <w:p w:rsidR="00933BC7" w:rsidRPr="00720B44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9813" w:type="dxa"/>
            <w:vAlign w:val="center"/>
          </w:tcPr>
          <w:p w:rsidR="00933BC7" w:rsidRPr="00720B44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POVIDONE IODINE 10% SOLUTION</w:t>
            </w:r>
          </w:p>
        </w:tc>
      </w:tr>
      <w:tr w:rsidR="001629E8" w:rsidTr="00933BC7">
        <w:trPr>
          <w:trHeight w:val="398"/>
        </w:trPr>
        <w:tc>
          <w:tcPr>
            <w:tcW w:w="1084" w:type="dxa"/>
            <w:vAlign w:val="center"/>
          </w:tcPr>
          <w:p w:rsidR="001629E8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9813" w:type="dxa"/>
            <w:vAlign w:val="center"/>
          </w:tcPr>
          <w:p w:rsidR="001629E8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POVIDONE IODINE 7.5% SOLUTION</w:t>
            </w:r>
          </w:p>
        </w:tc>
      </w:tr>
      <w:tr w:rsidR="001629E8" w:rsidTr="00933BC7">
        <w:trPr>
          <w:trHeight w:val="398"/>
        </w:trPr>
        <w:tc>
          <w:tcPr>
            <w:tcW w:w="1084" w:type="dxa"/>
            <w:vAlign w:val="center"/>
          </w:tcPr>
          <w:p w:rsidR="001629E8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9813" w:type="dxa"/>
            <w:vAlign w:val="center"/>
          </w:tcPr>
          <w:p w:rsidR="001629E8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POVIDONE IODINE 4% SCRUB</w:t>
            </w:r>
          </w:p>
        </w:tc>
      </w:tr>
      <w:tr w:rsidR="001629E8" w:rsidTr="00933BC7">
        <w:trPr>
          <w:trHeight w:val="398"/>
        </w:trPr>
        <w:tc>
          <w:tcPr>
            <w:tcW w:w="1084" w:type="dxa"/>
            <w:vAlign w:val="center"/>
          </w:tcPr>
          <w:p w:rsidR="001629E8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9813" w:type="dxa"/>
            <w:vAlign w:val="center"/>
          </w:tcPr>
          <w:p w:rsidR="001629E8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426C52">
              <w:rPr>
                <w:rFonts w:ascii="Arial Narrow" w:hAnsi="Arial Narrow" w:cs="Calibri"/>
                <w:b/>
                <w:bCs/>
                <w:color w:val="000000"/>
              </w:rPr>
              <w:t>CHLORHEXIDINE GLUCONATE 4% W/V</w:t>
            </w:r>
          </w:p>
        </w:tc>
      </w:tr>
      <w:tr w:rsidR="00426C52" w:rsidTr="00933BC7">
        <w:trPr>
          <w:trHeight w:val="398"/>
        </w:trPr>
        <w:tc>
          <w:tcPr>
            <w:tcW w:w="1084" w:type="dxa"/>
            <w:vAlign w:val="center"/>
          </w:tcPr>
          <w:p w:rsidR="00426C52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9813" w:type="dxa"/>
            <w:vAlign w:val="center"/>
          </w:tcPr>
          <w:p w:rsidR="00426C52" w:rsidRPr="00426C52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426C52">
              <w:rPr>
                <w:rFonts w:ascii="Arial Narrow" w:hAnsi="Arial Narrow" w:cs="Calibri"/>
                <w:b/>
                <w:bCs/>
                <w:color w:val="000000"/>
              </w:rPr>
              <w:t>CHLORHEXIDINE GLUCONATE 0.4% W/V, IN ISOPROPYL ALCOHOL BASE</w:t>
            </w:r>
          </w:p>
        </w:tc>
      </w:tr>
      <w:tr w:rsidR="00426C52" w:rsidTr="00933BC7">
        <w:trPr>
          <w:trHeight w:val="398"/>
        </w:trPr>
        <w:tc>
          <w:tcPr>
            <w:tcW w:w="1084" w:type="dxa"/>
            <w:vAlign w:val="center"/>
          </w:tcPr>
          <w:p w:rsidR="00426C52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9813" w:type="dxa"/>
            <w:vAlign w:val="center"/>
          </w:tcPr>
          <w:p w:rsidR="00426C52" w:rsidRPr="00426C52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426C52">
              <w:rPr>
                <w:rFonts w:ascii="Arial Narrow" w:hAnsi="Arial Narrow" w:cs="Calibri"/>
                <w:b/>
                <w:bCs/>
                <w:color w:val="000000"/>
              </w:rPr>
              <w:t>CHLORHEXIDINE GLUCONATE 0.5% W/V IN AQUEOUS BASE. ETHYL ALCOHOL 70% V/V</w:t>
            </w:r>
          </w:p>
        </w:tc>
      </w:tr>
      <w:tr w:rsidR="00426C52" w:rsidTr="00933BC7">
        <w:trPr>
          <w:trHeight w:val="398"/>
        </w:trPr>
        <w:tc>
          <w:tcPr>
            <w:tcW w:w="1084" w:type="dxa"/>
            <w:vAlign w:val="center"/>
          </w:tcPr>
          <w:p w:rsidR="00426C52" w:rsidRDefault="00426C52" w:rsidP="00933BC7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9813" w:type="dxa"/>
            <w:vAlign w:val="center"/>
          </w:tcPr>
          <w:p w:rsidR="00426C52" w:rsidRPr="00426C52" w:rsidRDefault="00426C52" w:rsidP="001629E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CHLORHEXIDINE + CETRIMIDE</w:t>
            </w:r>
          </w:p>
        </w:tc>
      </w:tr>
    </w:tbl>
    <w:p w:rsidR="00933BC7" w:rsidRDefault="00933BC7">
      <w:pPr>
        <w:rPr>
          <w:rFonts w:ascii="Arial Narrow" w:hAnsi="Arial Narrow"/>
        </w:rPr>
      </w:pPr>
    </w:p>
    <w:p w:rsidR="00720B44" w:rsidRDefault="00720B44">
      <w:pPr>
        <w:rPr>
          <w:rFonts w:ascii="Arial Narrow" w:hAnsi="Arial Narrow"/>
        </w:rPr>
      </w:pPr>
    </w:p>
    <w:p w:rsidR="00720B44" w:rsidRPr="00720B44" w:rsidRDefault="00720B44">
      <w:pPr>
        <w:rPr>
          <w:rFonts w:ascii="Arial Narrow" w:hAnsi="Arial Narrow"/>
        </w:rPr>
      </w:pPr>
    </w:p>
    <w:sectPr w:rsidR="00720B44" w:rsidRPr="00720B44" w:rsidSect="00720B44">
      <w:footerReference w:type="default" r:id="rId6"/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C7" w:rsidRDefault="00933BC7" w:rsidP="00933BC7">
      <w:r>
        <w:separator/>
      </w:r>
    </w:p>
  </w:endnote>
  <w:endnote w:type="continuationSeparator" w:id="0">
    <w:p w:rsidR="00933BC7" w:rsidRDefault="00933BC7" w:rsidP="009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0403090"/>
      <w:docPartObj>
        <w:docPartGallery w:val="Page Numbers (Bottom of Page)"/>
        <w:docPartUnique/>
      </w:docPartObj>
    </w:sdtPr>
    <w:sdtEndPr/>
    <w:sdtContent>
      <w:p w:rsidR="00933BC7" w:rsidRDefault="00933BC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A86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933BC7" w:rsidRDefault="00933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C7" w:rsidRDefault="00933BC7" w:rsidP="00933BC7">
      <w:r>
        <w:separator/>
      </w:r>
    </w:p>
  </w:footnote>
  <w:footnote w:type="continuationSeparator" w:id="0">
    <w:p w:rsidR="00933BC7" w:rsidRDefault="00933BC7" w:rsidP="0093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AF"/>
    <w:rsid w:val="001629E8"/>
    <w:rsid w:val="00426C52"/>
    <w:rsid w:val="004B268B"/>
    <w:rsid w:val="00720B44"/>
    <w:rsid w:val="007276F3"/>
    <w:rsid w:val="009318AF"/>
    <w:rsid w:val="00933BC7"/>
    <w:rsid w:val="00A36934"/>
    <w:rsid w:val="00A82A86"/>
    <w:rsid w:val="00D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8FB77-B2E9-4301-8E95-8FF69477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B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B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Yatin</dc:creator>
  <cp:keywords/>
  <dc:description/>
  <cp:lastModifiedBy>Yatin</cp:lastModifiedBy>
  <cp:revision>9</cp:revision>
  <dcterms:created xsi:type="dcterms:W3CDTF">2019-07-31T06:13:00Z</dcterms:created>
  <dcterms:modified xsi:type="dcterms:W3CDTF">2019-09-13T10:41:00Z</dcterms:modified>
</cp:coreProperties>
</file>